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AC4B4" w14:textId="26D8D94C" w:rsidR="00B731AE" w:rsidRDefault="00B731AE" w:rsidP="00B731AE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Percorso </w:t>
      </w:r>
      <w:r w:rsidR="00A7338A">
        <w:rPr>
          <w:b/>
          <w:sz w:val="32"/>
          <w:szCs w:val="32"/>
        </w:rPr>
        <w:t>PCTO (ex</w:t>
      </w:r>
      <w:r>
        <w:rPr>
          <w:b/>
          <w:sz w:val="32"/>
          <w:szCs w:val="32"/>
        </w:rPr>
        <w:t xml:space="preserve"> Alternanza scuola – lavoro</w:t>
      </w:r>
      <w:r w:rsidR="00A7338A">
        <w:rPr>
          <w:b/>
          <w:sz w:val="32"/>
          <w:szCs w:val="32"/>
        </w:rPr>
        <w:t>)</w:t>
      </w:r>
      <w:r w:rsidR="00495FE0">
        <w:rPr>
          <w:b/>
          <w:sz w:val="32"/>
          <w:szCs w:val="32"/>
        </w:rPr>
        <w:t xml:space="preserve"> della classe ____</w:t>
      </w:r>
    </w:p>
    <w:p w14:paraId="2448F95F" w14:textId="77777777" w:rsidR="00B731AE" w:rsidRPr="00EA6806" w:rsidRDefault="00B731AE" w:rsidP="00B731AE">
      <w:pPr>
        <w:spacing w:after="0" w:line="240" w:lineRule="auto"/>
        <w:jc w:val="both"/>
        <w:rPr>
          <w:sz w:val="32"/>
          <w:szCs w:val="32"/>
        </w:rPr>
      </w:pPr>
    </w:p>
    <w:p w14:paraId="1E936C08" w14:textId="77777777" w:rsidR="00B731AE" w:rsidRDefault="00B731AE" w:rsidP="00B731AE">
      <w:pPr>
        <w:spacing w:after="0" w:line="240" w:lineRule="auto"/>
        <w:jc w:val="both"/>
      </w:pPr>
      <w:r w:rsidRPr="00EA6806">
        <w:t>Introdotti dalla legge 107/2015</w:t>
      </w:r>
      <w:r>
        <w:t>,</w:t>
      </w:r>
      <w:r w:rsidRPr="00EA6806">
        <w:t xml:space="preserve"> i percorsi</w:t>
      </w:r>
      <w:r>
        <w:t xml:space="preserve"> scolastici attivati nel triennio sono stati i seguenti: </w:t>
      </w:r>
    </w:p>
    <w:p w14:paraId="18A4436E" w14:textId="77777777" w:rsidR="00B731AE" w:rsidRDefault="00B731AE" w:rsidP="00B731AE">
      <w:pPr>
        <w:spacing w:after="0" w:line="240" w:lineRule="auto"/>
        <w:jc w:val="both"/>
      </w:pPr>
    </w:p>
    <w:p w14:paraId="70BB823D" w14:textId="21100ACE" w:rsidR="00B731AE" w:rsidRDefault="00A7338A" w:rsidP="00B731AE">
      <w:pPr>
        <w:spacing w:after="0" w:line="240" w:lineRule="auto"/>
        <w:jc w:val="both"/>
      </w:pPr>
      <w:r>
        <w:t>A. S. 2016 - 2017</w:t>
      </w:r>
      <w:r w:rsidR="00B731AE">
        <w:t>: (</w:t>
      </w:r>
      <w:proofErr w:type="gramStart"/>
      <w:r w:rsidR="00B731AE">
        <w:t>Titolo )</w:t>
      </w:r>
      <w:proofErr w:type="gramEnd"/>
      <w:r w:rsidR="00B731AE">
        <w:t xml:space="preserve"> – (Ente)  – Ore svolte:</w:t>
      </w:r>
      <w:r w:rsidR="00B731AE">
        <w:tab/>
        <w:t xml:space="preserve">Tutor interno: </w:t>
      </w:r>
    </w:p>
    <w:p w14:paraId="64804F9A" w14:textId="77777777" w:rsidR="00B731AE" w:rsidRDefault="00B731AE" w:rsidP="00B731AE">
      <w:pPr>
        <w:spacing w:after="0" w:line="240" w:lineRule="auto"/>
        <w:jc w:val="both"/>
      </w:pPr>
    </w:p>
    <w:p w14:paraId="297AA116" w14:textId="77777777" w:rsidR="00B731AE" w:rsidRDefault="00B731AE" w:rsidP="00B731AE">
      <w:pPr>
        <w:spacing w:after="0" w:line="240" w:lineRule="auto"/>
        <w:jc w:val="both"/>
      </w:pPr>
      <w:r>
        <w:t xml:space="preserve">Breve descrizione: </w:t>
      </w:r>
    </w:p>
    <w:p w14:paraId="6082902C" w14:textId="77777777" w:rsidR="00B731AE" w:rsidRDefault="00B731AE" w:rsidP="00B731AE">
      <w:pPr>
        <w:spacing w:after="0" w:line="240" w:lineRule="auto"/>
        <w:jc w:val="both"/>
      </w:pPr>
    </w:p>
    <w:p w14:paraId="0BE1D742" w14:textId="436ECDA0" w:rsidR="00B731AE" w:rsidRDefault="00B731AE" w:rsidP="00B731AE">
      <w:pPr>
        <w:spacing w:after="0" w:line="240" w:lineRule="auto"/>
        <w:jc w:val="both"/>
      </w:pPr>
      <w:r>
        <w:t xml:space="preserve">A. S. </w:t>
      </w:r>
      <w:r w:rsidR="00A7338A">
        <w:t>2017 – 2018</w:t>
      </w:r>
      <w:r>
        <w:t>: (Titolo) – (Ente) – Ore svolte:</w:t>
      </w:r>
      <w:r w:rsidRPr="00367054">
        <w:t xml:space="preserve"> </w:t>
      </w:r>
      <w:r>
        <w:tab/>
        <w:t xml:space="preserve">Tutor interno: </w:t>
      </w:r>
    </w:p>
    <w:p w14:paraId="720BA856" w14:textId="77777777" w:rsidR="00B731AE" w:rsidRDefault="00B731AE" w:rsidP="00B731AE">
      <w:pPr>
        <w:spacing w:after="0" w:line="240" w:lineRule="auto"/>
        <w:jc w:val="both"/>
      </w:pPr>
    </w:p>
    <w:p w14:paraId="4445CF46" w14:textId="77777777" w:rsidR="00B731AE" w:rsidRDefault="00B731AE" w:rsidP="00B731AE">
      <w:pPr>
        <w:spacing w:after="0" w:line="240" w:lineRule="auto"/>
        <w:jc w:val="both"/>
      </w:pPr>
      <w:r>
        <w:t>Breve descrizione:</w:t>
      </w:r>
    </w:p>
    <w:p w14:paraId="452D76CA" w14:textId="77777777" w:rsidR="00B731AE" w:rsidRDefault="00B731AE" w:rsidP="00B731AE">
      <w:pPr>
        <w:spacing w:after="0" w:line="240" w:lineRule="auto"/>
        <w:jc w:val="both"/>
      </w:pPr>
    </w:p>
    <w:p w14:paraId="7C32EC5C" w14:textId="6C38A908" w:rsidR="00B731AE" w:rsidRPr="00495FE0" w:rsidRDefault="00A7338A" w:rsidP="00B731AE">
      <w:pPr>
        <w:spacing w:after="0" w:line="240" w:lineRule="auto"/>
        <w:jc w:val="both"/>
        <w:rPr>
          <w:color w:val="FF0000"/>
        </w:rPr>
      </w:pPr>
      <w:r w:rsidRPr="00495FE0">
        <w:rPr>
          <w:color w:val="FF0000"/>
        </w:rPr>
        <w:t>A. S. 2018 – 2019</w:t>
      </w:r>
      <w:r w:rsidR="00B731AE" w:rsidRPr="00495FE0">
        <w:rPr>
          <w:color w:val="FF0000"/>
        </w:rPr>
        <w:t xml:space="preserve">: (Titolo) – (Ente) – Ore Svolte: </w:t>
      </w:r>
      <w:r w:rsidR="00B731AE" w:rsidRPr="00495FE0">
        <w:rPr>
          <w:color w:val="FF0000"/>
        </w:rPr>
        <w:tab/>
        <w:t xml:space="preserve">Tutor interno: </w:t>
      </w:r>
    </w:p>
    <w:p w14:paraId="48A2827A" w14:textId="77777777" w:rsidR="00B731AE" w:rsidRPr="00495FE0" w:rsidRDefault="00B731AE" w:rsidP="00B731AE">
      <w:pPr>
        <w:spacing w:after="0" w:line="240" w:lineRule="auto"/>
        <w:jc w:val="both"/>
        <w:rPr>
          <w:color w:val="FF0000"/>
        </w:rPr>
      </w:pPr>
    </w:p>
    <w:p w14:paraId="1822C647" w14:textId="77777777" w:rsidR="00495FE0" w:rsidRPr="00495FE0" w:rsidRDefault="00495FE0" w:rsidP="00B731AE">
      <w:pPr>
        <w:spacing w:after="0" w:line="240" w:lineRule="auto"/>
        <w:jc w:val="both"/>
        <w:rPr>
          <w:color w:val="FF0000"/>
        </w:rPr>
      </w:pPr>
      <w:r w:rsidRPr="00495FE0">
        <w:rPr>
          <w:color w:val="FF0000"/>
        </w:rPr>
        <w:t xml:space="preserve">Breve descrizione </w:t>
      </w:r>
    </w:p>
    <w:p w14:paraId="42B7FC95" w14:textId="77777777" w:rsidR="00495FE0" w:rsidRPr="00495FE0" w:rsidRDefault="00495FE0" w:rsidP="00B731AE">
      <w:pPr>
        <w:spacing w:after="0" w:line="240" w:lineRule="auto"/>
        <w:jc w:val="both"/>
        <w:rPr>
          <w:color w:val="FF0000"/>
        </w:rPr>
      </w:pPr>
    </w:p>
    <w:p w14:paraId="1D74624E" w14:textId="585FAF19" w:rsidR="00B731AE" w:rsidRPr="00495FE0" w:rsidRDefault="00495FE0" w:rsidP="00B731AE">
      <w:pPr>
        <w:spacing w:after="0" w:line="240" w:lineRule="auto"/>
        <w:jc w:val="both"/>
        <w:rPr>
          <w:color w:val="FF0000"/>
        </w:rPr>
      </w:pPr>
      <w:r w:rsidRPr="00495FE0">
        <w:rPr>
          <w:color w:val="FF0000"/>
        </w:rPr>
        <w:t>(</w:t>
      </w:r>
      <w:proofErr w:type="gramStart"/>
      <w:r w:rsidRPr="00495FE0">
        <w:rPr>
          <w:color w:val="FF0000"/>
        </w:rPr>
        <w:t>oppure</w:t>
      </w:r>
      <w:proofErr w:type="gramEnd"/>
      <w:r w:rsidRPr="00495FE0">
        <w:rPr>
          <w:color w:val="FF0000"/>
        </w:rPr>
        <w:t xml:space="preserve">: la classe non ha svolto un percorso PCTO nell’A.S. 2018 – 2019. </w:t>
      </w:r>
    </w:p>
    <w:p w14:paraId="207D12F3" w14:textId="77777777" w:rsidR="00284409" w:rsidRDefault="00284409" w:rsidP="00495FE0"/>
    <w:p w14:paraId="4D2E9B1E" w14:textId="6B78F996" w:rsidR="00495FE0" w:rsidRDefault="00A7338A" w:rsidP="00980EF0">
      <w:pPr>
        <w:jc w:val="both"/>
      </w:pPr>
      <w:r>
        <w:t xml:space="preserve">Ogni studente ha ottemperato </w:t>
      </w:r>
      <w:r w:rsidR="00495FE0">
        <w:t xml:space="preserve">nel triennio </w:t>
      </w:r>
      <w:r>
        <w:t xml:space="preserve">agli obblighi concernenti </w:t>
      </w:r>
      <w:r w:rsidRPr="00A7338A">
        <w:t>la formazione generale in materia di</w:t>
      </w:r>
      <w:r w:rsidR="00980EF0">
        <w:t xml:space="preserve"> </w:t>
      </w:r>
      <w:r w:rsidR="00495FE0">
        <w:t>“</w:t>
      </w:r>
      <w:r w:rsidRPr="00A7338A">
        <w:t xml:space="preserve">Salute e Sicurezza sui luoghi di Lavoro” ai sensi del </w:t>
      </w:r>
      <w:proofErr w:type="spellStart"/>
      <w:r w:rsidR="00495FE0" w:rsidRPr="00495FE0">
        <w:t>dlgs</w:t>
      </w:r>
      <w:proofErr w:type="spellEnd"/>
      <w:r w:rsidR="00495FE0" w:rsidRPr="00495FE0">
        <w:t xml:space="preserve">. N. 81 del 2008, come richiesto dal comma 38 della legge 107/2015. </w:t>
      </w:r>
    </w:p>
    <w:p w14:paraId="67189DC6" w14:textId="2FD860CD" w:rsidR="00284409" w:rsidRDefault="00495FE0" w:rsidP="00284409">
      <w:pPr>
        <w:spacing w:after="0" w:line="240" w:lineRule="auto"/>
        <w:jc w:val="both"/>
      </w:pPr>
      <w:r>
        <w:t xml:space="preserve">Si riportano in elenco le attività aggiuntive svolte da singoli studenti della classe </w:t>
      </w:r>
      <w:r w:rsidR="00284409">
        <w:t xml:space="preserve">o dall’intera classe </w:t>
      </w:r>
      <w:r>
        <w:t>ed utili al fine della valutazione di competenze trasversali PCTO</w:t>
      </w:r>
      <w:r w:rsidR="00284409">
        <w:t>, nell’ottica dell’ampliamento dell’offerta formativa della scuola e dell’orientamento</w:t>
      </w:r>
      <w:r w:rsidR="00980EF0">
        <w:t xml:space="preserve"> al lavoro e/o</w:t>
      </w:r>
      <w:bookmarkStart w:id="0" w:name="_GoBack"/>
      <w:bookmarkEnd w:id="0"/>
      <w:r w:rsidR="00284409">
        <w:t xml:space="preserve"> agli studi successivi: </w:t>
      </w:r>
    </w:p>
    <w:p w14:paraId="5362D14A" w14:textId="77777777" w:rsidR="00B731AE" w:rsidRDefault="00B731AE" w:rsidP="00B731AE">
      <w:pPr>
        <w:spacing w:after="0" w:line="240" w:lineRule="auto"/>
        <w:jc w:val="both"/>
      </w:pPr>
    </w:p>
    <w:p w14:paraId="1103E4EB" w14:textId="5CAAD368" w:rsidR="00B731AE" w:rsidRDefault="00B731AE" w:rsidP="00B731AE">
      <w:pPr>
        <w:spacing w:after="0" w:line="240" w:lineRule="auto"/>
        <w:jc w:val="both"/>
      </w:pPr>
      <w:r>
        <w:t>(Elencare</w:t>
      </w:r>
      <w:r w:rsidR="00284409">
        <w:t xml:space="preserve"> senza indicare i nomi degli studenti coinvolti</w:t>
      </w:r>
      <w:r>
        <w:t>)</w:t>
      </w:r>
      <w:r w:rsidR="00284409">
        <w:t xml:space="preserve"> </w:t>
      </w:r>
    </w:p>
    <w:p w14:paraId="5D71C776" w14:textId="77777777" w:rsidR="00B731AE" w:rsidRDefault="00B731AE" w:rsidP="00B731AE">
      <w:pPr>
        <w:spacing w:after="0" w:line="240" w:lineRule="auto"/>
        <w:jc w:val="both"/>
      </w:pPr>
    </w:p>
    <w:p w14:paraId="70FDEDA1" w14:textId="77777777" w:rsidR="00B731AE" w:rsidRDefault="00B731AE" w:rsidP="00B731A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Attività – Ore – Luogo </w:t>
      </w:r>
    </w:p>
    <w:p w14:paraId="58922BAE" w14:textId="77777777" w:rsidR="00B731AE" w:rsidRDefault="00B731AE" w:rsidP="00B731AE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14:paraId="7AA28527" w14:textId="77777777" w:rsidR="00B731AE" w:rsidRDefault="00B731AE" w:rsidP="00B731AE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14:paraId="47DB2C4B" w14:textId="77777777" w:rsidR="00B731AE" w:rsidRDefault="00B731AE" w:rsidP="00B731AE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14:paraId="3E3F0E4A" w14:textId="77777777" w:rsidR="00B731AE" w:rsidRPr="00EA6806" w:rsidRDefault="00B731AE" w:rsidP="00B731AE">
      <w:pPr>
        <w:spacing w:after="0" w:line="240" w:lineRule="auto"/>
        <w:jc w:val="both"/>
      </w:pPr>
    </w:p>
    <w:p w14:paraId="14140CF2" w14:textId="45E77CC8" w:rsidR="00B731AE" w:rsidRPr="006211EB" w:rsidRDefault="00284409" w:rsidP="00284409">
      <w:pPr>
        <w:suppressAutoHyphens/>
        <w:spacing w:after="0" w:line="360" w:lineRule="auto"/>
        <w:jc w:val="both"/>
      </w:pPr>
      <w:r>
        <w:t>Esempio: soggiorni all’estero – stage CWMUN – Progetto Istituto Bellini – Percorsi individuali PCTO</w:t>
      </w:r>
    </w:p>
    <w:p w14:paraId="794CC9C4" w14:textId="77777777" w:rsidR="00284409" w:rsidRDefault="00284409" w:rsidP="00B731AE">
      <w:pPr>
        <w:suppressAutoHyphens/>
        <w:spacing w:after="0"/>
        <w:jc w:val="both"/>
      </w:pPr>
    </w:p>
    <w:p w14:paraId="60414E25" w14:textId="2F4FC5AC" w:rsidR="00B731AE" w:rsidRPr="00A05EC7" w:rsidRDefault="00B731AE" w:rsidP="00284409">
      <w:pPr>
        <w:suppressAutoHyphens/>
        <w:spacing w:after="0"/>
      </w:pPr>
      <w:r>
        <w:t xml:space="preserve">N.B.: Tutte le attività certificate dal Consiglio di Classe in ogni anno di corso sono state trascritte </w:t>
      </w:r>
      <w:r w:rsidR="00284409">
        <w:t xml:space="preserve">sul registro elettronico ARGO, così da poter indicare </w:t>
      </w:r>
      <w:r>
        <w:t xml:space="preserve">lo svolgimento del monte ore </w:t>
      </w:r>
      <w:r w:rsidR="00284409">
        <w:t xml:space="preserve">della classe e dei singoli allievi da riportare nella certificazione finale. </w:t>
      </w:r>
    </w:p>
    <w:p w14:paraId="445FBE0E" w14:textId="77777777" w:rsidR="008D4A76" w:rsidRDefault="008D4A76" w:rsidP="00B731AE"/>
    <w:sectPr w:rsidR="008D4A76" w:rsidSect="008C6A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3EF6"/>
    <w:multiLevelType w:val="hybridMultilevel"/>
    <w:tmpl w:val="3B405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E"/>
    <w:rsid w:val="00284409"/>
    <w:rsid w:val="00495FE0"/>
    <w:rsid w:val="00885C8B"/>
    <w:rsid w:val="008C6ACA"/>
    <w:rsid w:val="008D4A76"/>
    <w:rsid w:val="00980EF0"/>
    <w:rsid w:val="00A7338A"/>
    <w:rsid w:val="00B731AE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80E5C"/>
  <w14:defaultImageDpi w14:val="300"/>
  <w15:docId w15:val="{39C9108D-A80B-4E65-9844-9C2E9DD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1A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Motta</dc:creator>
  <cp:keywords/>
  <dc:description/>
  <cp:lastModifiedBy>pc</cp:lastModifiedBy>
  <cp:revision>2</cp:revision>
  <dcterms:created xsi:type="dcterms:W3CDTF">2019-04-29T12:51:00Z</dcterms:created>
  <dcterms:modified xsi:type="dcterms:W3CDTF">2019-04-29T12:51:00Z</dcterms:modified>
</cp:coreProperties>
</file>