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bookmarkStart w:id="0" w:name="_GoBack"/>
      <w:bookmarkEnd w:id="0"/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Piazza/Via _____________________n.______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</w:t>
      </w:r>
      <w:proofErr w:type="gramStart"/>
      <w:r>
        <w:rPr>
          <w:rStyle w:val="Nessuno"/>
          <w:rFonts w:ascii="Candara" w:eastAsia="Candara" w:hAnsi="Candara" w:cs="Candara"/>
        </w:rPr>
        <w:t>_  cellulare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Default="00257BAD" w:rsidP="00257BAD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 al</w:t>
      </w:r>
      <w:r w:rsidR="00AA5461">
        <w:rPr>
          <w:rStyle w:val="Nessuno"/>
          <w:rFonts w:ascii="Candara" w:eastAsia="Candara" w:hAnsi="Candara" w:cs="Candara"/>
        </w:rPr>
        <w:t xml:space="preserve"> Modulo </w:t>
      </w:r>
      <w:r w:rsidR="00AA5461" w:rsidRPr="00AA5461">
        <w:rPr>
          <w:rStyle w:val="Nessuno"/>
          <w:rFonts w:ascii="Candara" w:eastAsia="Candara" w:hAnsi="Candara" w:cs="Candara"/>
          <w:b/>
        </w:rPr>
        <w:t>PN</w:t>
      </w:r>
      <w:r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“ </w:t>
      </w:r>
      <w:proofErr w:type="spellStart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Mens</w:t>
      </w:r>
      <w:proofErr w:type="spellEnd"/>
      <w:proofErr w:type="gramEnd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sana in </w:t>
      </w:r>
      <w:proofErr w:type="spellStart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corpore</w:t>
      </w:r>
      <w:proofErr w:type="spellEnd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sano</w:t>
      </w:r>
      <w:r w:rsidRPr="007B0B7F">
        <w:rPr>
          <w:rStyle w:val="Nessuno"/>
          <w:rFonts w:ascii="Candara" w:eastAsia="Candara" w:hAnsi="Candara" w:cs="Candara"/>
        </w:rPr>
        <w:t xml:space="preserve"> ”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257BAD" w:rsidRPr="008B1581" w:rsidRDefault="00257BAD" w:rsidP="00257BAD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________________________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_________________________________________________________________, genitore dell’alunno/a 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A4434"/>
    <w:rsid w:val="002B3F16"/>
    <w:rsid w:val="002C2334"/>
    <w:rsid w:val="002C5A0E"/>
    <w:rsid w:val="002D2B2B"/>
    <w:rsid w:val="00335E4C"/>
    <w:rsid w:val="00350835"/>
    <w:rsid w:val="00363E2E"/>
    <w:rsid w:val="00371996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A5461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5E78B-6DB7-4719-9AA3-DA020DB4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1595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2</cp:revision>
  <cp:lastPrinted>2024-06-25T06:09:00Z</cp:lastPrinted>
  <dcterms:created xsi:type="dcterms:W3CDTF">2024-09-10T07:47:00Z</dcterms:created>
  <dcterms:modified xsi:type="dcterms:W3CDTF">2024-09-10T07:47:00Z</dcterms:modified>
</cp:coreProperties>
</file>